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7B" w:rsidRDefault="009E237B" w:rsidP="009E237B">
      <w:pPr>
        <w:shd w:val="clear" w:color="auto" w:fill="FFFFFF"/>
        <w:spacing w:after="0" w:line="360" w:lineRule="auto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Исх. №167 от 19.01.2016 .</w:t>
      </w:r>
    </w:p>
    <w:p w:rsidR="009E237B" w:rsidRPr="009E237B" w:rsidRDefault="009E237B" w:rsidP="009E237B">
      <w:pPr>
        <w:shd w:val="clear" w:color="auto" w:fill="FFFFFF"/>
        <w:spacing w:after="0" w:line="360" w:lineRule="auto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</w:p>
    <w:p w:rsidR="009E237B" w:rsidRDefault="009E237B" w:rsidP="009E237B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Helvetica"/>
          <w:b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b/>
          <w:color w:val="000000"/>
          <w:sz w:val="28"/>
          <w:szCs w:val="28"/>
          <w:lang w:eastAsia="ru-RU"/>
        </w:rPr>
        <w:t xml:space="preserve">Отчет о работе по внедрению  ФГОС </w:t>
      </w:r>
      <w:proofErr w:type="gramStart"/>
      <w:r w:rsidRPr="009E237B">
        <w:rPr>
          <w:rFonts w:ascii="Georgia" w:eastAsia="Times New Roman" w:hAnsi="Georgia" w:cs="Helvetica"/>
          <w:b/>
          <w:color w:val="000000"/>
          <w:sz w:val="28"/>
          <w:szCs w:val="28"/>
          <w:lang w:eastAsia="ru-RU"/>
        </w:rPr>
        <w:t>ДО</w:t>
      </w:r>
      <w:proofErr w:type="gramEnd"/>
      <w:r w:rsidRPr="009E237B">
        <w:rPr>
          <w:rFonts w:ascii="Georgia" w:eastAsia="Times New Roman" w:hAnsi="Georgia" w:cs="Helvetica"/>
          <w:b/>
          <w:color w:val="000000"/>
          <w:sz w:val="28"/>
          <w:szCs w:val="28"/>
          <w:lang w:eastAsia="ru-RU"/>
        </w:rPr>
        <w:t xml:space="preserve">  за 2015-2016 год.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Helvetica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ФГОС дошкольного образования – это стандарт условий, а не стандарт результата. И требует создания в дошкольных образовательных организациях определённых условий: психолого-педагогических, кадровых, материально-технических,  и  условий  для создания развивающей предметно-пространственной среды.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b/>
          <w:bCs/>
          <w:color w:val="000000"/>
          <w:sz w:val="28"/>
          <w:szCs w:val="28"/>
          <w:lang w:eastAsia="ru-RU"/>
        </w:rPr>
        <w:t> </w:t>
      </w: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 xml:space="preserve">  Условия созданные для внедрения ФГОС ДО в ДГ МОУ «ООШ </w:t>
      </w:r>
      <w:proofErr w:type="spellStart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п</w:t>
      </w:r>
      <w:proofErr w:type="gramStart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.В</w:t>
      </w:r>
      <w:proofErr w:type="gramEnd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осточный</w:t>
      </w:r>
      <w:proofErr w:type="spellEnd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»: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   Разработаны и утверждены локальные нормативные акты,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 xml:space="preserve">  Разработана и реализуется основная образовательная программа ДГ  на основе  основной образовательной  Программы дошкольного образования  «От рождения до </w:t>
      </w:r>
      <w:proofErr w:type="spellStart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школы</w:t>
      </w:r>
      <w:proofErr w:type="gramStart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»Н</w:t>
      </w:r>
      <w:proofErr w:type="gramEnd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.Е.Вераксы</w:t>
      </w:r>
      <w:proofErr w:type="spellEnd"/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Разработана  рабочая  программа для разновозрастной группы  по реализации основной образовательной программы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Ведется работа с родителям</w:t>
      </w:r>
      <w:proofErr w:type="gramStart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и(</w:t>
      </w:r>
      <w:proofErr w:type="gramEnd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законными представителями): 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 xml:space="preserve">Широкое информирование родителей (законных представителей) о порядке введения  ФГОС дошкольного образования через наглядную информацию (оформление стенда): «ФГОС ДО </w:t>
      </w:r>
      <w:proofErr w:type="gramStart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–и</w:t>
      </w:r>
      <w:proofErr w:type="gramEnd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зучаем и внедряем»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 xml:space="preserve"> «Родителям о ФГОС </w:t>
      </w:r>
      <w:proofErr w:type="gramStart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ДО</w:t>
      </w:r>
      <w:proofErr w:type="gramEnd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»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 xml:space="preserve"> «Образовательные области по ФГОС </w:t>
      </w:r>
      <w:proofErr w:type="gramStart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ДО</w:t>
      </w:r>
      <w:proofErr w:type="gramEnd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»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 Проведение родительских собраний:  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«Особенности организации образовательной  деятельности с детьми дошкольного возраста в рамках реализации ФГОС»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«Предварительные итоги совместной деятельности педагога   и семьи с целью эффективного внедрения ФГОС»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деятельность.  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lastRenderedPageBreak/>
        <w:t>Одно из главных условий перехода на стандарт – это кадровое обеспечение. Воспитатель должен иметь  педагогическое образование, обладать широким спектром психологических знаний, основными компетенциями, необходимыми для создания условий развития ребёнка. С этой целью  проведены  консультации на тему: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«Профессиональный стандарт  «Педагог»,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 xml:space="preserve">«Построение организованной образовательной деятельности с детьми  в разновозрастной группе на адекватных возрасту формах работы в свете ФГОС </w:t>
      </w:r>
      <w:proofErr w:type="gramStart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ДО</w:t>
      </w:r>
      <w:proofErr w:type="gramEnd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»,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«Ребёнок на пороге школы»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«Преемственность ФГОС ДО и ФГОС начального общего образования»,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proofErr w:type="gramStart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«Требования к созданию развивающей предметно-пространственной среды, обеспечивающей реализацию образовательной программы дошкольного образования (в соответствии с ФГОС ДО»</w:t>
      </w:r>
      <w:proofErr w:type="gramEnd"/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 xml:space="preserve">        Одним из способов повышения профессионального уровня и компетенций педагога по вопросам ФГОС </w:t>
      </w:r>
      <w:proofErr w:type="gramStart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ДО</w:t>
      </w:r>
      <w:proofErr w:type="gramEnd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 xml:space="preserve">  является самообразование.   Педагог использует  разнообразные формы самообразования, в частности, изучение педагогических журналов  и новинок методической литературы,  изучение материалов интернет-сайтов.   Для этой цели   оформлена подписка  на периодические издания педагогической направленности. Запланировано проведение Педагогического совета «Дошкольное образование  на современном этапе», 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Но наряду с положительными моментами есть и проблемы, которые необходимо решить: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1. Недостаточно учебно- методической  литературы   к программе   «От рождения до школы» (будем приобретать в течени</w:t>
      </w:r>
      <w:proofErr w:type="gramStart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и</w:t>
      </w:r>
      <w:proofErr w:type="gramEnd"/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 xml:space="preserve"> года )</w:t>
      </w:r>
    </w:p>
    <w:p w:rsidR="009E237B" w:rsidRPr="009E237B" w:rsidRDefault="009E237B" w:rsidP="009E237B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9E237B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2.Необходимо обеспечить прохождение курсов повышения квалификации педагогу    (Планируется    повышение    профессионального уровня педагога через обучение на курсах повышения квалификации).      </w:t>
      </w:r>
    </w:p>
    <w:p w:rsidR="0045104E" w:rsidRPr="009E237B" w:rsidRDefault="009E237B" w:rsidP="009E237B">
      <w:pPr>
        <w:spacing w:after="0" w:line="360" w:lineRule="auto"/>
        <w:ind w:left="284" w:firstLine="283"/>
        <w:rPr>
          <w:rFonts w:ascii="Georgia" w:hAnsi="Georgia"/>
          <w:sz w:val="28"/>
          <w:szCs w:val="28"/>
        </w:rPr>
      </w:pPr>
    </w:p>
    <w:sectPr w:rsidR="0045104E" w:rsidRPr="009E237B" w:rsidSect="009E237B"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895"/>
    <w:multiLevelType w:val="multilevel"/>
    <w:tmpl w:val="264E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2F6BDE"/>
    <w:multiLevelType w:val="multilevel"/>
    <w:tmpl w:val="E52C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79"/>
    <w:rsid w:val="00501519"/>
    <w:rsid w:val="00797869"/>
    <w:rsid w:val="00926079"/>
    <w:rsid w:val="00936FA0"/>
    <w:rsid w:val="009E237B"/>
    <w:rsid w:val="00DE3312"/>
    <w:rsid w:val="00E90A5C"/>
    <w:rsid w:val="00EF2C17"/>
    <w:rsid w:val="00EF51B5"/>
    <w:rsid w:val="00F2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079"/>
    <w:rPr>
      <w:b/>
      <w:bCs/>
    </w:rPr>
  </w:style>
  <w:style w:type="character" w:customStyle="1" w:styleId="apple-converted-space">
    <w:name w:val="apple-converted-space"/>
    <w:basedOn w:val="a0"/>
    <w:rsid w:val="00926079"/>
  </w:style>
  <w:style w:type="character" w:styleId="a5">
    <w:name w:val="Emphasis"/>
    <w:basedOn w:val="a0"/>
    <w:uiPriority w:val="20"/>
    <w:qFormat/>
    <w:rsid w:val="0092607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01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015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079"/>
    <w:rPr>
      <w:b/>
      <w:bCs/>
    </w:rPr>
  </w:style>
  <w:style w:type="character" w:customStyle="1" w:styleId="apple-converted-space">
    <w:name w:val="apple-converted-space"/>
    <w:basedOn w:val="a0"/>
    <w:rsid w:val="00926079"/>
  </w:style>
  <w:style w:type="character" w:styleId="a5">
    <w:name w:val="Emphasis"/>
    <w:basedOn w:val="a0"/>
    <w:uiPriority w:val="20"/>
    <w:qFormat/>
    <w:rsid w:val="0092607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01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01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Ajna</dc:creator>
  <cp:lastModifiedBy>Ajna</cp:lastModifiedBy>
  <cp:revision>2</cp:revision>
  <dcterms:created xsi:type="dcterms:W3CDTF">2016-02-15T17:30:00Z</dcterms:created>
  <dcterms:modified xsi:type="dcterms:W3CDTF">2016-02-15T17:30:00Z</dcterms:modified>
</cp:coreProperties>
</file>